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59" w:rsidRPr="00B41231" w:rsidRDefault="008B798D" w:rsidP="00646E5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28"/>
          <w:szCs w:val="28"/>
        </w:rPr>
        <w:t>112</w:t>
      </w:r>
      <w:r w:rsidR="00646E59" w:rsidRPr="00B41231">
        <w:rPr>
          <w:rFonts w:ascii="Times New Roman" w:eastAsia="標楷體" w:hAnsi="Times New Roman" w:cs="Times New Roman"/>
          <w:sz w:val="28"/>
          <w:szCs w:val="28"/>
        </w:rPr>
        <w:t>年度獨立董事與內部稽核主管溝通情形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4394"/>
        <w:gridCol w:w="1276"/>
      </w:tblGrid>
      <w:tr w:rsidR="00646E59" w:rsidRPr="00B41231" w:rsidTr="008906BF">
        <w:tc>
          <w:tcPr>
            <w:tcW w:w="562" w:type="dxa"/>
          </w:tcPr>
          <w:p w:rsidR="00646E59" w:rsidRPr="00B41231" w:rsidRDefault="00646E59" w:rsidP="001B1B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46E59" w:rsidRPr="00B41231" w:rsidRDefault="00646E59" w:rsidP="001B1B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418" w:type="dxa"/>
          </w:tcPr>
          <w:p w:rsidR="00646E59" w:rsidRPr="00B41231" w:rsidRDefault="00646E59" w:rsidP="001B1B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溝通方式</w:t>
            </w:r>
          </w:p>
        </w:tc>
        <w:tc>
          <w:tcPr>
            <w:tcW w:w="4394" w:type="dxa"/>
          </w:tcPr>
          <w:p w:rsidR="00646E59" w:rsidRPr="00B41231" w:rsidRDefault="00646E59" w:rsidP="001B1B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溝通重點</w:t>
            </w:r>
          </w:p>
        </w:tc>
        <w:tc>
          <w:tcPr>
            <w:tcW w:w="1276" w:type="dxa"/>
          </w:tcPr>
          <w:p w:rsidR="00646E59" w:rsidRPr="00B41231" w:rsidRDefault="00646E59" w:rsidP="001B1B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溝通結果</w:t>
            </w:r>
          </w:p>
        </w:tc>
      </w:tr>
      <w:tr w:rsidR="00646E59" w:rsidRPr="00B41231" w:rsidTr="008906BF">
        <w:tc>
          <w:tcPr>
            <w:tcW w:w="562" w:type="dxa"/>
            <w:vAlign w:val="center"/>
          </w:tcPr>
          <w:p w:rsidR="00646E59" w:rsidRPr="00B41231" w:rsidRDefault="00646E59" w:rsidP="001B1B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6E59" w:rsidRPr="00B41231" w:rsidRDefault="00B41231" w:rsidP="001B1B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112.03.09</w:t>
            </w:r>
          </w:p>
        </w:tc>
        <w:tc>
          <w:tcPr>
            <w:tcW w:w="1418" w:type="dxa"/>
            <w:vAlign w:val="center"/>
          </w:tcPr>
          <w:p w:rsidR="00646E59" w:rsidRPr="00B41231" w:rsidRDefault="00646E59" w:rsidP="001B1B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審計委員會</w:t>
            </w:r>
          </w:p>
        </w:tc>
        <w:tc>
          <w:tcPr>
            <w:tcW w:w="4394" w:type="dxa"/>
          </w:tcPr>
          <w:p w:rsidR="00646E59" w:rsidRPr="00B41231" w:rsidRDefault="00B41231" w:rsidP="00D96BAD">
            <w:pPr>
              <w:pStyle w:val="a4"/>
              <w:numPr>
                <w:ilvl w:val="0"/>
                <w:numId w:val="3"/>
              </w:numPr>
              <w:spacing w:line="440" w:lineRule="exact"/>
              <w:ind w:leftChars="0" w:left="321" w:hanging="321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111</w:t>
            </w:r>
            <w:r w:rsidR="00646E59" w:rsidRPr="00B41231">
              <w:rPr>
                <w:rFonts w:ascii="Times New Roman" w:eastAsia="標楷體" w:hAnsi="Times New Roman" w:cs="Times New Roman"/>
                <w:szCs w:val="24"/>
              </w:rPr>
              <w:t>年下半年度稽核業務報告。</w:t>
            </w:r>
          </w:p>
          <w:p w:rsidR="00646E59" w:rsidRPr="00B41231" w:rsidRDefault="00B41231" w:rsidP="00D96BAD">
            <w:pPr>
              <w:pStyle w:val="a4"/>
              <w:numPr>
                <w:ilvl w:val="0"/>
                <w:numId w:val="3"/>
              </w:numPr>
              <w:spacing w:line="440" w:lineRule="exact"/>
              <w:ind w:leftChars="0" w:left="321" w:hanging="321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111</w:t>
            </w:r>
            <w:r w:rsidR="00646E59" w:rsidRPr="00B41231">
              <w:rPr>
                <w:rFonts w:ascii="Times New Roman" w:eastAsia="標楷體" w:hAnsi="Times New Roman" w:cs="Times New Roman"/>
                <w:szCs w:val="24"/>
              </w:rPr>
              <w:t>年度「內部控制制度聲明書」</w:t>
            </w:r>
            <w:r w:rsidR="008906BF" w:rsidRPr="00B4123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276" w:type="dxa"/>
          </w:tcPr>
          <w:p w:rsidR="00646E59" w:rsidRPr="00B41231" w:rsidRDefault="00646E59" w:rsidP="008906B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洽悉</w:t>
            </w:r>
          </w:p>
          <w:p w:rsidR="00646E59" w:rsidRPr="00B41231" w:rsidRDefault="00646E59" w:rsidP="008906B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照案通過</w:t>
            </w:r>
          </w:p>
        </w:tc>
      </w:tr>
      <w:tr w:rsidR="00646E59" w:rsidRPr="00B41231" w:rsidTr="008906BF">
        <w:trPr>
          <w:trHeight w:val="423"/>
        </w:trPr>
        <w:tc>
          <w:tcPr>
            <w:tcW w:w="562" w:type="dxa"/>
            <w:vAlign w:val="center"/>
          </w:tcPr>
          <w:p w:rsidR="00646E59" w:rsidRPr="00B41231" w:rsidRDefault="009B6159" w:rsidP="001B1B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46E59" w:rsidRPr="00B41231" w:rsidRDefault="00B41231" w:rsidP="001B1B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112.08.21</w:t>
            </w:r>
          </w:p>
        </w:tc>
        <w:tc>
          <w:tcPr>
            <w:tcW w:w="1418" w:type="dxa"/>
            <w:vAlign w:val="center"/>
          </w:tcPr>
          <w:p w:rsidR="00646E59" w:rsidRPr="00B41231" w:rsidRDefault="00646E59" w:rsidP="001B1B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審計委員會</w:t>
            </w:r>
          </w:p>
        </w:tc>
        <w:tc>
          <w:tcPr>
            <w:tcW w:w="4394" w:type="dxa"/>
          </w:tcPr>
          <w:p w:rsidR="00646E59" w:rsidRPr="00B41231" w:rsidRDefault="00B41231" w:rsidP="008906B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="00646E59" w:rsidRPr="00B4123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646E59" w:rsidRPr="00B4123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46E59" w:rsidRPr="00B41231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646E59" w:rsidRPr="00B41231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646E59" w:rsidRPr="00B41231">
              <w:rPr>
                <w:rFonts w:ascii="Times New Roman" w:eastAsia="標楷體" w:hAnsi="Times New Roman" w:cs="Times New Roman"/>
                <w:szCs w:val="24"/>
              </w:rPr>
              <w:t>月份稽核業務報告。</w:t>
            </w:r>
          </w:p>
        </w:tc>
        <w:tc>
          <w:tcPr>
            <w:tcW w:w="1276" w:type="dxa"/>
          </w:tcPr>
          <w:p w:rsidR="00646E59" w:rsidRPr="00B41231" w:rsidRDefault="00646E59" w:rsidP="008906B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洽悉</w:t>
            </w:r>
          </w:p>
        </w:tc>
      </w:tr>
      <w:tr w:rsidR="00646E59" w:rsidRPr="00B41231" w:rsidTr="008906BF">
        <w:trPr>
          <w:trHeight w:val="423"/>
        </w:trPr>
        <w:tc>
          <w:tcPr>
            <w:tcW w:w="562" w:type="dxa"/>
            <w:vAlign w:val="center"/>
          </w:tcPr>
          <w:p w:rsidR="00646E59" w:rsidRPr="00B41231" w:rsidRDefault="009B6159" w:rsidP="001B1B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46E59" w:rsidRPr="00B41231" w:rsidRDefault="00B41231" w:rsidP="001B1B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112.11.16</w:t>
            </w:r>
          </w:p>
        </w:tc>
        <w:tc>
          <w:tcPr>
            <w:tcW w:w="1418" w:type="dxa"/>
            <w:vAlign w:val="center"/>
          </w:tcPr>
          <w:p w:rsidR="00646E59" w:rsidRPr="00B41231" w:rsidRDefault="00646E59" w:rsidP="001B1B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審計委員會</w:t>
            </w:r>
          </w:p>
        </w:tc>
        <w:tc>
          <w:tcPr>
            <w:tcW w:w="4394" w:type="dxa"/>
          </w:tcPr>
          <w:p w:rsidR="00646E59" w:rsidRPr="00B41231" w:rsidRDefault="00B41231" w:rsidP="008906BF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="00646E59" w:rsidRPr="00B41231">
              <w:rPr>
                <w:rFonts w:ascii="Times New Roman" w:eastAsia="標楷體" w:hAnsi="Times New Roman" w:cs="Times New Roman"/>
                <w:szCs w:val="24"/>
              </w:rPr>
              <w:t>年度稽核計畫</w:t>
            </w:r>
          </w:p>
        </w:tc>
        <w:tc>
          <w:tcPr>
            <w:tcW w:w="1276" w:type="dxa"/>
          </w:tcPr>
          <w:p w:rsidR="00646E59" w:rsidRPr="00B41231" w:rsidRDefault="00646E59" w:rsidP="008906B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1231">
              <w:rPr>
                <w:rFonts w:ascii="Times New Roman" w:eastAsia="標楷體" w:hAnsi="Times New Roman" w:cs="Times New Roman"/>
                <w:szCs w:val="24"/>
              </w:rPr>
              <w:t>照案通過</w:t>
            </w:r>
          </w:p>
        </w:tc>
      </w:tr>
    </w:tbl>
    <w:p w:rsidR="009B6159" w:rsidRDefault="009B6159" w:rsidP="008B798D"/>
    <w:sectPr w:rsidR="009B6159" w:rsidSect="008906BF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9E" w:rsidRDefault="00503F9E" w:rsidP="00FE32BB">
      <w:r>
        <w:separator/>
      </w:r>
    </w:p>
  </w:endnote>
  <w:endnote w:type="continuationSeparator" w:id="0">
    <w:p w:rsidR="00503F9E" w:rsidRDefault="00503F9E" w:rsidP="00F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9E" w:rsidRDefault="00503F9E" w:rsidP="00FE32BB">
      <w:r>
        <w:separator/>
      </w:r>
    </w:p>
  </w:footnote>
  <w:footnote w:type="continuationSeparator" w:id="0">
    <w:p w:rsidR="00503F9E" w:rsidRDefault="00503F9E" w:rsidP="00FE3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9DD"/>
    <w:multiLevelType w:val="hybridMultilevel"/>
    <w:tmpl w:val="F3F6B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F53238"/>
    <w:multiLevelType w:val="hybridMultilevel"/>
    <w:tmpl w:val="63E81CC0"/>
    <w:lvl w:ilvl="0" w:tplc="4E8A9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9E20D9"/>
    <w:multiLevelType w:val="hybridMultilevel"/>
    <w:tmpl w:val="A01016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59"/>
    <w:rsid w:val="0005679F"/>
    <w:rsid w:val="000F40D7"/>
    <w:rsid w:val="000F5ACE"/>
    <w:rsid w:val="002D2D6C"/>
    <w:rsid w:val="003B608B"/>
    <w:rsid w:val="00426006"/>
    <w:rsid w:val="004F3AC7"/>
    <w:rsid w:val="00503F9E"/>
    <w:rsid w:val="00614A71"/>
    <w:rsid w:val="00646E59"/>
    <w:rsid w:val="0078013D"/>
    <w:rsid w:val="00796975"/>
    <w:rsid w:val="007B355F"/>
    <w:rsid w:val="008906BF"/>
    <w:rsid w:val="008B798D"/>
    <w:rsid w:val="009A1315"/>
    <w:rsid w:val="009B6159"/>
    <w:rsid w:val="00B41231"/>
    <w:rsid w:val="00C220B4"/>
    <w:rsid w:val="00D96BAD"/>
    <w:rsid w:val="00E90879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20D11-F55F-44C3-8057-7400FCE4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E5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3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32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3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32B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7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7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許勝凱</dc:creator>
  <cp:keywords/>
  <dc:description/>
  <cp:lastModifiedBy>許勝凱</cp:lastModifiedBy>
  <cp:revision>2</cp:revision>
  <cp:lastPrinted>2024-01-19T03:28:00Z</cp:lastPrinted>
  <dcterms:created xsi:type="dcterms:W3CDTF">2024-01-23T06:05:00Z</dcterms:created>
  <dcterms:modified xsi:type="dcterms:W3CDTF">2024-01-23T06:05:00Z</dcterms:modified>
</cp:coreProperties>
</file>